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A3" w:rsidRPr="00AA35A3" w:rsidRDefault="00FF3A79" w:rsidP="008E42A3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TO</w:t>
      </w:r>
    </w:p>
    <w:p w:rsidR="008E42A3" w:rsidRDefault="00FF3A79" w:rsidP="008E42A3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en-US"/>
        </w:rPr>
        <w:t xml:space="preserve">Securities and Exchange Commission </w:t>
      </w:r>
    </w:p>
    <w:p w:rsidR="008E42A3" w:rsidRPr="00AA35A3" w:rsidRDefault="00FF3A79" w:rsidP="008E42A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Of the Republic of North Macedonia</w:t>
      </w:r>
    </w:p>
    <w:p w:rsidR="008E42A3" w:rsidRDefault="00FF3A79" w:rsidP="008E42A3">
      <w:pPr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Str. Macedonia no. 25 (Lazar Pop-</w:t>
      </w:r>
      <w:proofErr w:type="spellStart"/>
      <w:r>
        <w:rPr>
          <w:rFonts w:asciiTheme="minorHAnsi" w:hAnsiTheme="minorHAnsi"/>
          <w:lang w:val="en-US"/>
        </w:rPr>
        <w:t>Trajkov</w:t>
      </w:r>
      <w:proofErr w:type="spellEnd"/>
      <w:r>
        <w:rPr>
          <w:rFonts w:asciiTheme="minorHAnsi" w:hAnsiTheme="minorHAnsi"/>
          <w:lang w:val="en-US"/>
        </w:rPr>
        <w:t xml:space="preserve"> Palace)</w:t>
      </w:r>
    </w:p>
    <w:p w:rsidR="008E42A3" w:rsidRDefault="00FF3A79" w:rsidP="008E42A3">
      <w:pPr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1000 Skopje</w:t>
      </w:r>
    </w:p>
    <w:p w:rsidR="008E42A3" w:rsidRPr="00AA35A3" w:rsidRDefault="008E42A3" w:rsidP="008E42A3">
      <w:pPr>
        <w:rPr>
          <w:rFonts w:asciiTheme="minorHAnsi" w:hAnsiTheme="minorHAnsi"/>
        </w:rPr>
      </w:pPr>
    </w:p>
    <w:p w:rsidR="008E42A3" w:rsidRDefault="008E42A3" w:rsidP="008E42A3">
      <w:pPr>
        <w:rPr>
          <w:rFonts w:asciiTheme="minorHAnsi" w:hAnsiTheme="minorHAnsi"/>
          <w:b/>
          <w:lang w:val="mk-MK"/>
        </w:rPr>
      </w:pPr>
    </w:p>
    <w:p w:rsidR="008E42A3" w:rsidRPr="008D424C" w:rsidRDefault="00FF3A79" w:rsidP="008E42A3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  <w:b/>
          <w:lang w:val="en-US"/>
        </w:rPr>
        <w:t>SUBJECT</w:t>
      </w:r>
      <w:r w:rsidR="008E42A3">
        <w:rPr>
          <w:rFonts w:asciiTheme="minorHAnsi" w:hAnsiTheme="minorHAnsi"/>
          <w:b/>
          <w:lang w:val="mk-MK"/>
        </w:rPr>
        <w:t>:</w:t>
      </w:r>
      <w:r w:rsidR="008E42A3" w:rsidRPr="00AA35A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Notification pursuant to article 5 of the </w:t>
      </w:r>
      <w:r w:rsidR="00421C41">
        <w:rPr>
          <w:rFonts w:asciiTheme="minorHAnsi" w:hAnsiTheme="minorHAnsi"/>
        </w:rPr>
        <w:t>Law on takeover of shareholding companies by a proxy of several shareholders</w:t>
      </w:r>
    </w:p>
    <w:p w:rsidR="008E42A3" w:rsidRPr="008D424C" w:rsidRDefault="008E42A3" w:rsidP="008E42A3">
      <w:pPr>
        <w:ind w:left="720" w:firstLine="720"/>
        <w:rPr>
          <w:rFonts w:asciiTheme="minorHAnsi" w:hAnsiTheme="minorHAnsi"/>
        </w:rPr>
      </w:pPr>
    </w:p>
    <w:p w:rsidR="008E42A3" w:rsidRPr="00AA35A3" w:rsidRDefault="008E42A3" w:rsidP="008E42A3">
      <w:pPr>
        <w:jc w:val="both"/>
        <w:rPr>
          <w:rFonts w:asciiTheme="minorHAnsi" w:hAnsiTheme="minorHAnsi"/>
        </w:rPr>
      </w:pPr>
    </w:p>
    <w:p w:rsidR="008E42A3" w:rsidRPr="00AA35A3" w:rsidRDefault="008E42A3" w:rsidP="008E42A3">
      <w:pPr>
        <w:jc w:val="both"/>
        <w:rPr>
          <w:rFonts w:asciiTheme="minorHAnsi" w:hAnsiTheme="minorHAnsi"/>
          <w:lang w:val="mk-MK"/>
        </w:rPr>
      </w:pPr>
    </w:p>
    <w:p w:rsidR="008E42A3" w:rsidRDefault="00421C41" w:rsidP="008E42A3">
      <w:pPr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en-US"/>
        </w:rPr>
        <w:t>Respected</w:t>
      </w:r>
      <w:r w:rsidR="008E42A3">
        <w:rPr>
          <w:rFonts w:asciiTheme="minorHAnsi" w:hAnsiTheme="minorHAnsi"/>
          <w:lang w:val="mk-MK"/>
        </w:rPr>
        <w:t>,</w:t>
      </w:r>
    </w:p>
    <w:p w:rsidR="008E42A3" w:rsidRDefault="008E42A3" w:rsidP="008E42A3">
      <w:pPr>
        <w:rPr>
          <w:rFonts w:asciiTheme="minorHAnsi" w:hAnsiTheme="minorHAnsi"/>
          <w:lang w:val="mk-MK"/>
        </w:rPr>
      </w:pPr>
    </w:p>
    <w:p w:rsidR="008E42A3" w:rsidRDefault="00421C41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 xml:space="preserve">As a person-proxy authorized to represent several shareholders of OKTA Crude oil refinery Shareholding company – Skopje (hereinafter: OKTA) on the </w:t>
      </w:r>
      <w:r w:rsidRPr="000023AE">
        <w:rPr>
          <w:rFonts w:ascii="Calibri" w:hAnsi="Calibri" w:cs="Calibri"/>
          <w:b/>
          <w:lang w:val="en-US"/>
        </w:rPr>
        <w:t>3</w:t>
      </w:r>
      <w:r w:rsidR="00F233A4">
        <w:rPr>
          <w:rFonts w:ascii="Calibri" w:hAnsi="Calibri" w:cs="Calibri"/>
          <w:b/>
          <w:lang w:val="en-US"/>
        </w:rPr>
        <w:t>7</w:t>
      </w:r>
      <w:r w:rsidR="00367A33" w:rsidRPr="000023AE">
        <w:rPr>
          <w:rFonts w:ascii="Calibri" w:hAnsi="Calibri" w:cs="Calibri"/>
          <w:b/>
          <w:vertAlign w:val="superscript"/>
          <w:lang w:val="en-US"/>
        </w:rPr>
        <w:t>th</w:t>
      </w:r>
      <w:r w:rsidRPr="000023AE">
        <w:rPr>
          <w:rFonts w:ascii="Calibri" w:hAnsi="Calibri" w:cs="Calibri"/>
          <w:b/>
          <w:lang w:val="en-US"/>
        </w:rPr>
        <w:t xml:space="preserve"> session</w:t>
      </w:r>
      <w:r>
        <w:rPr>
          <w:rFonts w:ascii="Calibri" w:hAnsi="Calibri" w:cs="Calibri"/>
          <w:lang w:val="en-US"/>
        </w:rPr>
        <w:t xml:space="preserve"> of the Annual Assembly of shareholders of OKTA, I inform you of the following</w:t>
      </w:r>
      <w:r w:rsidR="008E42A3">
        <w:rPr>
          <w:rFonts w:ascii="Calibri" w:hAnsi="Calibri" w:cs="Calibri"/>
          <w:lang w:val="mk-MK"/>
        </w:rPr>
        <w:t>:</w:t>
      </w:r>
    </w:p>
    <w:p w:rsidR="00EC1A50" w:rsidRDefault="00EC1A50" w:rsidP="00EC1A50">
      <w:pPr>
        <w:jc w:val="both"/>
        <w:rPr>
          <w:rFonts w:ascii="Calibri" w:hAnsi="Calibri" w:cs="Calibri"/>
          <w:lang w:val="mk-MK"/>
        </w:rPr>
      </w:pPr>
    </w:p>
    <w:p w:rsidR="00EC1A50" w:rsidRPr="000475FE" w:rsidRDefault="00421C41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 xml:space="preserve">The session of the Annual Assembly of shareholders in OKTA is scheduled </w:t>
      </w:r>
      <w:r w:rsidRPr="000475FE">
        <w:rPr>
          <w:rFonts w:ascii="Calibri" w:hAnsi="Calibri" w:cs="Calibri"/>
          <w:lang w:val="en-US"/>
        </w:rPr>
        <w:t xml:space="preserve">for </w:t>
      </w:r>
      <w:r w:rsidR="00076527">
        <w:rPr>
          <w:rFonts w:ascii="Calibri" w:hAnsi="Calibri" w:cs="Calibri"/>
          <w:b/>
          <w:u w:val="single"/>
          <w:lang w:val="en-US"/>
        </w:rPr>
        <w:t>2</w:t>
      </w:r>
      <w:r w:rsidR="00F233A4">
        <w:rPr>
          <w:rFonts w:ascii="Calibri" w:hAnsi="Calibri" w:cs="Calibri"/>
          <w:b/>
          <w:u w:val="single"/>
          <w:lang w:val="en-US"/>
        </w:rPr>
        <w:t>8</w:t>
      </w:r>
      <w:r w:rsidR="00EB681E" w:rsidRPr="00076527">
        <w:rPr>
          <w:rFonts w:ascii="Calibri" w:hAnsi="Calibri" w:cs="Calibri"/>
          <w:b/>
          <w:u w:val="single"/>
          <w:lang w:val="en-US"/>
        </w:rPr>
        <w:t>.0</w:t>
      </w:r>
      <w:r w:rsidR="005508E7" w:rsidRPr="00076527">
        <w:rPr>
          <w:rFonts w:ascii="Calibri" w:hAnsi="Calibri" w:cs="Calibri"/>
          <w:b/>
          <w:u w:val="single"/>
          <w:lang w:val="en-US"/>
        </w:rPr>
        <w:t>5</w:t>
      </w:r>
      <w:r w:rsidR="00EB681E" w:rsidRPr="00076527">
        <w:rPr>
          <w:rFonts w:ascii="Calibri" w:hAnsi="Calibri" w:cs="Calibri"/>
          <w:b/>
          <w:u w:val="single"/>
          <w:lang w:val="en-US"/>
        </w:rPr>
        <w:t>.</w:t>
      </w:r>
      <w:r w:rsidRPr="00076527">
        <w:rPr>
          <w:rFonts w:ascii="Calibri" w:hAnsi="Calibri" w:cs="Calibri"/>
          <w:b/>
          <w:u w:val="single"/>
          <w:lang w:val="en-US"/>
        </w:rPr>
        <w:t>202</w:t>
      </w:r>
      <w:r w:rsidR="00F233A4">
        <w:rPr>
          <w:rFonts w:ascii="Calibri" w:hAnsi="Calibri" w:cs="Calibri"/>
          <w:b/>
          <w:u w:val="single"/>
          <w:lang w:val="en-US"/>
        </w:rPr>
        <w:t>6</w:t>
      </w:r>
      <w:r w:rsidR="00EC1A50" w:rsidRPr="000475FE">
        <w:rPr>
          <w:rStyle w:val="FootnoteReference"/>
          <w:rFonts w:ascii="Calibri" w:hAnsi="Calibri" w:cs="Calibri"/>
          <w:lang w:val="mk-MK"/>
        </w:rPr>
        <w:footnoteReference w:id="1"/>
      </w:r>
      <w:r w:rsidR="00EC1A50" w:rsidRPr="000475FE">
        <w:rPr>
          <w:rFonts w:ascii="Calibri" w:hAnsi="Calibri" w:cs="Calibri"/>
          <w:lang w:val="mk-MK"/>
        </w:rPr>
        <w:t>.</w:t>
      </w:r>
    </w:p>
    <w:p w:rsidR="00EC1A50" w:rsidRPr="004D5BCA" w:rsidRDefault="00421C41" w:rsidP="00EC1A50">
      <w:pPr>
        <w:jc w:val="both"/>
        <w:rPr>
          <w:rFonts w:ascii="Calibri" w:hAnsi="Calibri" w:cs="Calibri"/>
          <w:lang w:val="mk-MK"/>
        </w:rPr>
      </w:pPr>
      <w:r w:rsidRPr="000475FE">
        <w:rPr>
          <w:rFonts w:ascii="Calibri" w:hAnsi="Calibri" w:cs="Calibri"/>
          <w:lang w:val="en-US"/>
        </w:rPr>
        <w:t>I personally own ________ shares with voting rights in OKTA</w:t>
      </w:r>
      <w:r w:rsidR="00EC1A50" w:rsidRPr="000475FE">
        <w:rPr>
          <w:rFonts w:ascii="Calibri" w:hAnsi="Calibri" w:cs="Calibri"/>
          <w:lang w:val="mk-MK"/>
        </w:rPr>
        <w:t>.</w:t>
      </w:r>
    </w:p>
    <w:p w:rsidR="00EC1A50" w:rsidRPr="004D5BCA" w:rsidRDefault="00421C41" w:rsidP="00EC1A50">
      <w:pPr>
        <w:jc w:val="both"/>
        <w:rPr>
          <w:rFonts w:ascii="Calibri" w:hAnsi="Calibri" w:cs="Calibri"/>
          <w:lang w:val="mk-MK"/>
        </w:rPr>
      </w:pPr>
      <w:r w:rsidRPr="004D5BCA">
        <w:rPr>
          <w:rFonts w:ascii="Calibri" w:hAnsi="Calibri" w:cs="Calibri"/>
          <w:lang w:val="en-US"/>
        </w:rPr>
        <w:t>I am authorized to act as a proxy of a total of ______ shareholders, that jointly own a total of _________ shares with voting rights in OKTA, of which:</w:t>
      </w:r>
    </w:p>
    <w:p w:rsidR="00EC1A50" w:rsidRDefault="00EC1A50" w:rsidP="00EC1A50">
      <w:pPr>
        <w:ind w:firstLine="720"/>
        <w:jc w:val="both"/>
        <w:rPr>
          <w:rFonts w:ascii="Calibri" w:hAnsi="Calibri" w:cs="Calibri"/>
          <w:lang w:val="mk-MK"/>
        </w:rPr>
      </w:pPr>
      <w:r w:rsidRPr="004D5BCA">
        <w:rPr>
          <w:rFonts w:ascii="Calibri" w:hAnsi="Calibri" w:cs="Calibri"/>
          <w:lang w:val="mk-MK"/>
        </w:rPr>
        <w:t>1.</w:t>
      </w:r>
      <w:r w:rsidRPr="004D5BCA">
        <w:rPr>
          <w:rFonts w:ascii="Calibri" w:hAnsi="Calibri" w:cs="Calibri"/>
          <w:lang w:val="mk-MK"/>
        </w:rPr>
        <w:tab/>
      </w:r>
      <w:r w:rsidR="00421C41" w:rsidRPr="004D5BCA">
        <w:rPr>
          <w:rFonts w:ascii="Calibri" w:hAnsi="Calibri" w:cs="Calibri"/>
          <w:lang w:val="en-US"/>
        </w:rPr>
        <w:t>(Name and Surname or Full Company name), owner of a total of ____________</w:t>
      </w:r>
      <w:r w:rsidR="00421C41">
        <w:rPr>
          <w:rFonts w:ascii="Calibri" w:hAnsi="Calibri" w:cs="Calibri"/>
          <w:lang w:val="en-US"/>
        </w:rPr>
        <w:t xml:space="preserve"> shares with voting rights</w:t>
      </w:r>
      <w:r>
        <w:rPr>
          <w:rFonts w:ascii="Calibri" w:hAnsi="Calibri" w:cs="Calibri"/>
          <w:lang w:val="mk-MK"/>
        </w:rPr>
        <w:t xml:space="preserve"> </w:t>
      </w:r>
    </w:p>
    <w:p w:rsidR="00EC1A50" w:rsidRPr="00EC1A50" w:rsidRDefault="00421C41" w:rsidP="00EC1A50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>2</w:t>
      </w:r>
      <w:r>
        <w:rPr>
          <w:rFonts w:ascii="Calibri" w:hAnsi="Calibri" w:cs="Calibri"/>
          <w:lang w:val="mk-MK"/>
        </w:rPr>
        <w:t>.</w:t>
      </w:r>
      <w:r>
        <w:rPr>
          <w:rFonts w:ascii="Calibri" w:hAnsi="Calibri" w:cs="Calibri"/>
          <w:lang w:val="mk-MK"/>
        </w:rPr>
        <w:tab/>
      </w:r>
      <w:r>
        <w:rPr>
          <w:rFonts w:ascii="Calibri" w:hAnsi="Calibri" w:cs="Calibri"/>
          <w:lang w:val="en-US"/>
        </w:rPr>
        <w:t>(Name and Surname or Full Company name), owner of a total of ____________ shares with voting rights</w:t>
      </w:r>
    </w:p>
    <w:p w:rsidR="008E42A3" w:rsidRDefault="00421C41" w:rsidP="00391127">
      <w:pPr>
        <w:ind w:firstLine="720"/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>3</w:t>
      </w:r>
      <w:r>
        <w:rPr>
          <w:rFonts w:ascii="Calibri" w:hAnsi="Calibri" w:cs="Calibri"/>
          <w:lang w:val="mk-MK"/>
        </w:rPr>
        <w:t>.</w:t>
      </w:r>
      <w:r>
        <w:rPr>
          <w:rFonts w:ascii="Calibri" w:hAnsi="Calibri" w:cs="Calibri"/>
          <w:lang w:val="mk-MK"/>
        </w:rPr>
        <w:tab/>
      </w:r>
      <w:r>
        <w:rPr>
          <w:rFonts w:ascii="Calibri" w:hAnsi="Calibri" w:cs="Calibri"/>
          <w:lang w:val="en-US"/>
        </w:rPr>
        <w:t>(Name and Surname or Full Company name), owner of a total of ____________ shares with voting rights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F131FB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 xml:space="preserve">The purpose and reason for which I have been authorized to act as a proxy of the aforementioned shareholders is </w:t>
      </w:r>
      <w:r w:rsidR="00EC1A50">
        <w:rPr>
          <w:rFonts w:ascii="Calibri" w:hAnsi="Calibri" w:cs="Calibri"/>
          <w:lang w:val="en-US"/>
        </w:rPr>
        <w:t>_______________________.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F131FB" w:rsidP="00EC1A50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en-US"/>
        </w:rPr>
        <w:t>Of the received power of attorneys, specific written voting instructions have been provided to me by the shareholders listed under number ________________</w:t>
      </w:r>
      <w:r w:rsidR="00EC1A50">
        <w:rPr>
          <w:rFonts w:ascii="Calibri" w:hAnsi="Calibri" w:cs="Calibri"/>
          <w:lang w:val="mk-MK"/>
        </w:rPr>
        <w:t>.</w:t>
      </w: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Default="00EC1A50" w:rsidP="00EC1A50">
      <w:pPr>
        <w:rPr>
          <w:rFonts w:ascii="Calibri" w:hAnsi="Calibri" w:cs="Calibri"/>
          <w:lang w:val="mk-MK"/>
        </w:rPr>
      </w:pPr>
    </w:p>
    <w:p w:rsidR="00EC1A50" w:rsidRPr="001F19C2" w:rsidRDefault="00EC1A50" w:rsidP="00EC1A50">
      <w:pPr>
        <w:rPr>
          <w:rFonts w:ascii="Calibri" w:hAnsi="Calibri" w:cs="Calibri"/>
          <w:szCs w:val="22"/>
          <w:lang w:val="mk-MK"/>
        </w:rPr>
      </w:pPr>
    </w:p>
    <w:p w:rsidR="001F19C2" w:rsidRPr="001F19C2" w:rsidRDefault="001F19C2" w:rsidP="001F19C2">
      <w:pPr>
        <w:rPr>
          <w:rFonts w:ascii="Calibri" w:hAnsi="Calibri" w:cs="Calibri"/>
          <w:szCs w:val="22"/>
        </w:rPr>
      </w:pPr>
      <w:r w:rsidRPr="001F19C2">
        <w:rPr>
          <w:rFonts w:ascii="Calibri" w:hAnsi="Calibri" w:cs="Calibri"/>
          <w:szCs w:val="22"/>
        </w:rPr>
        <w:t xml:space="preserve">(Full name and surname of the proxy-natural person or of the legal representative of a proxy-legal entity) </w:t>
      </w:r>
    </w:p>
    <w:p w:rsidR="001F19C2" w:rsidRPr="001F19C2" w:rsidRDefault="001F19C2" w:rsidP="001F19C2">
      <w:pPr>
        <w:rPr>
          <w:rFonts w:ascii="Calibri" w:hAnsi="Calibri" w:cs="Calibri"/>
          <w:szCs w:val="22"/>
        </w:rPr>
      </w:pPr>
    </w:p>
    <w:p w:rsidR="00EC1A50" w:rsidRPr="001F19C2" w:rsidRDefault="001F19C2" w:rsidP="001F19C2">
      <w:pPr>
        <w:rPr>
          <w:rFonts w:ascii="Calibri" w:hAnsi="Calibri" w:cs="Calibri"/>
          <w:szCs w:val="22"/>
          <w:lang w:val="mk-MK"/>
        </w:rPr>
      </w:pPr>
      <w:r w:rsidRPr="001F19C2">
        <w:rPr>
          <w:rFonts w:ascii="Calibri" w:hAnsi="Calibri" w:cs="Calibri"/>
          <w:szCs w:val="22"/>
        </w:rPr>
        <w:t>(Signature, and if applicable, company seal)</w:t>
      </w:r>
    </w:p>
    <w:p w:rsidR="008E42A3" w:rsidRPr="008E42A3" w:rsidRDefault="008E42A3" w:rsidP="00EC1A50">
      <w:pPr>
        <w:jc w:val="both"/>
        <w:rPr>
          <w:rFonts w:ascii="Calibri" w:hAnsi="Calibri" w:cs="Calibri"/>
          <w:lang w:val="mk-MK"/>
        </w:rPr>
      </w:pPr>
    </w:p>
    <w:sectPr w:rsidR="008E42A3" w:rsidRPr="008E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903" w:rsidRDefault="004F6903" w:rsidP="00EC1A50">
      <w:r>
        <w:separator/>
      </w:r>
    </w:p>
  </w:endnote>
  <w:endnote w:type="continuationSeparator" w:id="0">
    <w:p w:rsidR="004F6903" w:rsidRDefault="004F6903" w:rsidP="00EC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903" w:rsidRDefault="004F6903" w:rsidP="00EC1A50">
      <w:r>
        <w:separator/>
      </w:r>
    </w:p>
  </w:footnote>
  <w:footnote w:type="continuationSeparator" w:id="0">
    <w:p w:rsidR="004F6903" w:rsidRDefault="004F6903" w:rsidP="00EC1A50">
      <w:r>
        <w:continuationSeparator/>
      </w:r>
    </w:p>
  </w:footnote>
  <w:footnote w:id="1">
    <w:p w:rsidR="00EC1A50" w:rsidRPr="00EC1A50" w:rsidRDefault="00EC1A50">
      <w:pPr>
        <w:pStyle w:val="FootnoteText"/>
        <w:rPr>
          <w:rFonts w:asciiTheme="minorHAnsi" w:hAnsiTheme="minorHAnsi"/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="00421C41">
        <w:rPr>
          <w:rFonts w:asciiTheme="minorHAnsi" w:hAnsiTheme="minorHAnsi"/>
          <w:lang w:val="en-US"/>
        </w:rPr>
        <w:t xml:space="preserve">The Notification must be delivered to the SEC by no later than 5 days before the holding of the </w:t>
      </w:r>
      <w:bookmarkStart w:id="0" w:name="_GoBack"/>
      <w:bookmarkEnd w:id="0"/>
      <w:r w:rsidR="00421C41">
        <w:rPr>
          <w:rFonts w:asciiTheme="minorHAnsi" w:hAnsiTheme="minorHAnsi"/>
          <w:lang w:val="en-US"/>
        </w:rPr>
        <w:t>session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B144C"/>
    <w:multiLevelType w:val="hybridMultilevel"/>
    <w:tmpl w:val="8A6260FE"/>
    <w:lvl w:ilvl="0" w:tplc="BAC00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B9"/>
    <w:rsid w:val="000023AE"/>
    <w:rsid w:val="000475FE"/>
    <w:rsid w:val="00076527"/>
    <w:rsid w:val="00115DA6"/>
    <w:rsid w:val="00143B13"/>
    <w:rsid w:val="001F19C2"/>
    <w:rsid w:val="0029550B"/>
    <w:rsid w:val="00367A33"/>
    <w:rsid w:val="00391127"/>
    <w:rsid w:val="00421C41"/>
    <w:rsid w:val="004C2658"/>
    <w:rsid w:val="004D5BCA"/>
    <w:rsid w:val="004F6903"/>
    <w:rsid w:val="005508E7"/>
    <w:rsid w:val="005F5363"/>
    <w:rsid w:val="0064507B"/>
    <w:rsid w:val="006D5EF4"/>
    <w:rsid w:val="00731D72"/>
    <w:rsid w:val="007551C6"/>
    <w:rsid w:val="00765AB9"/>
    <w:rsid w:val="007707C4"/>
    <w:rsid w:val="008E42A3"/>
    <w:rsid w:val="009162FD"/>
    <w:rsid w:val="00A077C1"/>
    <w:rsid w:val="00A360C4"/>
    <w:rsid w:val="00AD5008"/>
    <w:rsid w:val="00DB33BA"/>
    <w:rsid w:val="00E21EBC"/>
    <w:rsid w:val="00E258AF"/>
    <w:rsid w:val="00E729C5"/>
    <w:rsid w:val="00EB681E"/>
    <w:rsid w:val="00EC1A50"/>
    <w:rsid w:val="00EF6962"/>
    <w:rsid w:val="00F131FB"/>
    <w:rsid w:val="00F233A4"/>
    <w:rsid w:val="00F74EC0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81B9"/>
  <w15:chartTrackingRefBased/>
  <w15:docId w15:val="{ED8A25C1-6DD8-4B66-8549-BAF7856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2A3"/>
    <w:pPr>
      <w:spacing w:after="0" w:line="240" w:lineRule="auto"/>
    </w:pPr>
    <w:rPr>
      <w:rFonts w:ascii="MAC C Swiss" w:eastAsia="Times New Roman" w:hAnsi="MAC C Swiss" w:cs="Arial"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1A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A50"/>
    <w:rPr>
      <w:rFonts w:ascii="MAC C Swiss" w:eastAsia="Times New Roman" w:hAnsi="MAC C Swiss" w:cs="Arial"/>
      <w:bCs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1A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57AC-F5A8-4228-B4CF-77723469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Manev Gianni</dc:creator>
  <cp:keywords/>
  <dc:description/>
  <cp:lastModifiedBy>Manev Gianni</cp:lastModifiedBy>
  <cp:revision>9</cp:revision>
  <dcterms:created xsi:type="dcterms:W3CDTF">2023-04-18T07:41:00Z</dcterms:created>
  <dcterms:modified xsi:type="dcterms:W3CDTF">2026-04-23T08:06:00Z</dcterms:modified>
</cp:coreProperties>
</file>